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Style w:val="7"/>
          <w:rFonts w:hint="eastAsia" w:cs="宋体"/>
          <w:b w:val="0"/>
          <w:bCs w:val="0"/>
          <w:i w:val="0"/>
          <w:caps w:val="0"/>
          <w:color w:val="000000"/>
          <w:spacing w:val="0"/>
          <w:sz w:val="21"/>
          <w:szCs w:val="21"/>
          <w:bdr w:val="none" w:color="auto" w:sz="0" w:space="0"/>
          <w:lang w:val="en-US" w:eastAsia="zh-CN"/>
        </w:rPr>
      </w:pPr>
      <w:r>
        <w:rPr>
          <w:rStyle w:val="7"/>
          <w:rFonts w:hint="eastAsia" w:ascii="宋体" w:hAnsi="宋体" w:eastAsia="宋体" w:cs="宋体"/>
          <w:b w:val="0"/>
          <w:bCs w:val="0"/>
          <w:i w:val="0"/>
          <w:caps w:val="0"/>
          <w:color w:val="000000"/>
          <w:spacing w:val="0"/>
          <w:sz w:val="21"/>
          <w:szCs w:val="21"/>
        </w:rPr>
        <w:t>耐压测试仪</w:t>
      </w:r>
      <w:r>
        <w:rPr>
          <w:rStyle w:val="7"/>
          <w:rFonts w:hint="eastAsia" w:cs="宋体"/>
          <w:b w:val="0"/>
          <w:bCs w:val="0"/>
          <w:i w:val="0"/>
          <w:caps w:val="0"/>
          <w:color w:val="000000"/>
          <w:spacing w:val="0"/>
          <w:sz w:val="21"/>
          <w:szCs w:val="21"/>
          <w:bdr w:val="none" w:color="auto" w:sz="0" w:space="0"/>
          <w:lang w:val="en-US" w:eastAsia="zh-CN"/>
        </w:rPr>
        <w:t>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Style w:val="7"/>
          <w:rFonts w:hint="eastAsia" w:cs="宋体"/>
          <w:b w:val="0"/>
          <w:bCs w:val="0"/>
          <w:i w:val="0"/>
          <w:caps w:val="0"/>
          <w:color w:val="000000"/>
          <w:spacing w:val="0"/>
          <w:sz w:val="21"/>
          <w:szCs w:val="21"/>
          <w:bdr w:val="none" w:color="auto" w:sz="0" w:space="0"/>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Style w:val="7"/>
          <w:rFonts w:hint="eastAsia" w:ascii="宋体" w:hAnsi="宋体" w:eastAsia="宋体" w:cs="宋体"/>
          <w:b w:val="0"/>
          <w:bCs w:val="0"/>
          <w:i w:val="0"/>
          <w:caps w:val="0"/>
          <w:color w:val="000000"/>
          <w:spacing w:val="0"/>
          <w:sz w:val="21"/>
          <w:szCs w:val="21"/>
          <w:bdr w:val="none" w:color="auto" w:sz="0" w:space="0"/>
        </w:rPr>
      </w:pPr>
      <w:r>
        <w:rPr>
          <w:rStyle w:val="7"/>
          <w:rFonts w:hint="eastAsia" w:ascii="宋体" w:hAnsi="宋体" w:eastAsia="宋体" w:cs="宋体"/>
          <w:b w:val="0"/>
          <w:bCs w:val="0"/>
          <w:i w:val="0"/>
          <w:caps w:val="0"/>
          <w:color w:val="auto"/>
          <w:spacing w:val="0"/>
          <w:sz w:val="21"/>
          <w:szCs w:val="21"/>
          <w:bdr w:val="none" w:color="auto" w:sz="0" w:space="0"/>
        </w:rPr>
        <w:t>耐压测试仪</w:t>
      </w:r>
      <w:r>
        <w:rPr>
          <w:rStyle w:val="7"/>
          <w:rFonts w:hint="eastAsia" w:ascii="宋体" w:hAnsi="宋体" w:eastAsia="宋体" w:cs="宋体"/>
          <w:b w:val="0"/>
          <w:bCs w:val="0"/>
          <w:i w:val="0"/>
          <w:caps w:val="0"/>
          <w:color w:val="000000"/>
          <w:spacing w:val="0"/>
          <w:sz w:val="21"/>
          <w:szCs w:val="21"/>
          <w:bdr w:val="none" w:color="auto" w:sz="0" w:space="0"/>
        </w:rPr>
        <w:t>，又叫电气绝缘强度试验仪，或叫介质强度测试仪，也有称介质击穿装置、绝缘强度测试仪、高压实验仪、高压击穿装置、耐压试验仪等。将一规定交流或直流高压施加在电器带电部分和非带电部分（一般为外壳）之间以检查电器的绝缘材料所能承受耐压能力的试验。电器在长期工作中，不仅要承受额定工作电压的作用，还要承受操作过程中引起短时间的高于额定工作电压的过电压作用（过电压值可能会高于额定工作电压值的好几倍）。在这些电压的作用下，电气绝缘材料的内部结构将发生变化。当过电压强度达到某一定值时，就会使材料的绝缘击穿，电器将不能正常运行，操作者就可能触电，危及人身安全。电气安全主要测试指标包括交/直流耐压、绝缘电阻、泄漏电流、接地电阻等。交/直流耐压试验用于检验产品在实际工作状态下的电气安全性能，是检验设备电气安全性能的重要指标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Style w:val="7"/>
          <w:rFonts w:hint="eastAsia" w:ascii="宋体" w:hAnsi="宋体" w:eastAsia="宋体" w:cs="宋体"/>
          <w:b w:val="0"/>
          <w:bCs w:val="0"/>
          <w:i w:val="0"/>
          <w:caps w:val="0"/>
          <w:color w:val="000000"/>
          <w:spacing w:val="0"/>
          <w:sz w:val="21"/>
          <w:szCs w:val="21"/>
          <w:bdr w:val="none" w:color="auto" w:sz="0" w:space="0"/>
        </w:rPr>
      </w:pPr>
      <w:r>
        <w:rPr>
          <w:rStyle w:val="7"/>
          <w:rFonts w:hint="eastAsia" w:ascii="宋体" w:hAnsi="宋体" w:eastAsia="宋体" w:cs="宋体"/>
          <w:b w:val="0"/>
          <w:bCs w:val="0"/>
          <w:i w:val="0"/>
          <w:caps w:val="0"/>
          <w:color w:val="000000"/>
          <w:spacing w:val="0"/>
          <w:sz w:val="21"/>
          <w:szCs w:val="21"/>
          <w:bdr w:val="none" w:color="auto" w:sz="0" w:space="0"/>
        </w:rPr>
        <w:t>目前市场上所见的耐压测试仪采用GB4706（等同IEC1010）标准，使用较多的是台式结构的单项测试指标测试仪器，不能满足用户需要多指标综合测试的需求；而且目前市场上的耐压测试仪多采用的是传统的测试方法，测试精度不高，采用的技术和主要性能指标与国外先进水平有一定的差距，不能完全满足目前发展的电气安全性能测试工作的需要。因此研究符合最新国际标准的采用先进技术和具有更好性能指标的耐压测试系统具有重要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Style w:val="7"/>
          <w:rFonts w:hint="eastAsia" w:ascii="宋体" w:hAnsi="宋体" w:eastAsia="宋体" w:cs="宋体"/>
          <w:b w:val="0"/>
          <w:bCs w:val="0"/>
          <w:i w:val="0"/>
          <w:caps w:val="0"/>
          <w:color w:val="000000"/>
          <w:spacing w:val="0"/>
          <w:sz w:val="21"/>
          <w:szCs w:val="21"/>
          <w:bdr w:val="none" w:color="auto" w:sz="0" w:space="0"/>
        </w:rPr>
      </w:pPr>
      <w:r>
        <w:rPr>
          <w:rStyle w:val="7"/>
          <w:rFonts w:hint="eastAsia" w:ascii="宋体" w:hAnsi="宋体" w:eastAsia="宋体" w:cs="宋体"/>
          <w:b w:val="0"/>
          <w:bCs w:val="0"/>
          <w:i w:val="0"/>
          <w:caps w:val="0"/>
          <w:color w:val="000000"/>
          <w:spacing w:val="0"/>
          <w:sz w:val="21"/>
          <w:szCs w:val="21"/>
          <w:bdr w:val="none" w:color="auto" w:sz="0" w:space="0"/>
        </w:rPr>
        <w:t xml:space="preserve">耐压测试仪主要用于聚乙烯绝缘的电力电缆的耐压测试，也可用于大型电力变压器的绝缘耐压测试。耐压测试仪采用超低频高压测试电力电缆的耐压是一种新的方法。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b w:val="0"/>
          <w:i w:val="0"/>
          <w:caps w:val="0"/>
          <w:color w:val="000000"/>
          <w:spacing w:val="0"/>
          <w:sz w:val="21"/>
          <w:szCs w:val="21"/>
          <w:bdr w:val="none" w:color="auto" w:sz="0" w:space="0"/>
        </w:rPr>
      </w:pPr>
      <w:bookmarkStart w:id="0" w:name="_GoBack"/>
      <w:bookmarkEnd w:id="0"/>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spacing w:val="0"/>
          <w:sz w:val="21"/>
          <w:szCs w:val="21"/>
          <w:shd w:val="clear" w:fill="FFFFFF"/>
        </w:rPr>
        <w:t>尊敬的客户：</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感谢您关注我们的产品，本公司除了有此产品介绍以外，还有</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"http://www.88770226.com/productContent.asp?id=449"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大电流发生器生产厂家</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"http://www.88770226.com/productContent.asp?id=444"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耐电压测试仪</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"http://www.88770226.com/productContent.asp?id=442"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直流高压发生器</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"http://www.88770226.com/productContent.asp?id=408"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直流电阻测试仪</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"http://www.88770226.com/productContent.asp?id=484"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真空滤油机生产厂家</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40000013"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4B1BA8"/>
    <w:rsid w:val="04616341"/>
    <w:rsid w:val="04685B94"/>
    <w:rsid w:val="04791607"/>
    <w:rsid w:val="054134B6"/>
    <w:rsid w:val="0571317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3C08E4"/>
    <w:rsid w:val="134E4AF8"/>
    <w:rsid w:val="137112EA"/>
    <w:rsid w:val="13D24E08"/>
    <w:rsid w:val="13D833C6"/>
    <w:rsid w:val="14475323"/>
    <w:rsid w:val="155064B8"/>
    <w:rsid w:val="157946FE"/>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6C838A1"/>
    <w:rsid w:val="67F92BC1"/>
    <w:rsid w:val="68E01824"/>
    <w:rsid w:val="6983663C"/>
    <w:rsid w:val="6A2276FF"/>
    <w:rsid w:val="6BF020D2"/>
    <w:rsid w:val="6C1164AD"/>
    <w:rsid w:val="6C3C7C99"/>
    <w:rsid w:val="6C6C087E"/>
    <w:rsid w:val="6D0077EB"/>
    <w:rsid w:val="6DBE67E5"/>
    <w:rsid w:val="6E1C34D3"/>
    <w:rsid w:val="6E274B58"/>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155367"/>
    <w:rsid w:val="78531067"/>
    <w:rsid w:val="78621CFC"/>
    <w:rsid w:val="788F7F5F"/>
    <w:rsid w:val="78FB0205"/>
    <w:rsid w:val="79732EA7"/>
    <w:rsid w:val="79962A89"/>
    <w:rsid w:val="79F82F67"/>
    <w:rsid w:val="7A004640"/>
    <w:rsid w:val="7AB903D4"/>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825</Words>
  <Characters>946</Characters>
  <Lines>8</Lines>
  <Paragraphs>2</Paragraphs>
  <ScaleCrop>false</ScaleCrop>
  <LinksUpToDate>false</LinksUpToDate>
  <CharactersWithSpaces>958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2018-06-23T01:08:58Z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