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可调高压数字兆欧表的操作规程</w:t>
      </w:r>
      <w:r>
        <w:rPr>
          <w:rFonts w:hint="eastAsia" w:ascii="宋体" w:hAnsi="宋体" w:cs="宋体"/>
          <w:b w:val="0"/>
          <w:bCs w:val="0"/>
          <w:color w:val="000000" w:themeColor="text1"/>
          <w:sz w:val="21"/>
          <w:szCs w:val="21"/>
          <w:lang w:val="en-US" w:eastAsia="zh-CN"/>
          <w14:textFill>
            <w14:solidFill>
              <w14:schemeClr w14:val="tx1"/>
            </w14:solidFill>
          </w14:textFill>
        </w:rPr>
        <w:t>及工作</w:t>
      </w:r>
      <w:bookmarkStart w:id="0" w:name="_GoBack"/>
      <w:bookmarkEnd w:id="0"/>
      <w:r>
        <w:rPr>
          <w:rFonts w:hint="eastAsia" w:ascii="宋体" w:hAnsi="宋体" w:eastAsia="宋体" w:cs="宋体"/>
          <w:b w:val="0"/>
          <w:bCs w:val="0"/>
          <w:color w:val="000000" w:themeColor="text1"/>
          <w:sz w:val="21"/>
          <w:szCs w:val="21"/>
          <w:lang w:val="en-US" w:eastAsia="zh-CN"/>
          <w14:textFill>
            <w14:solidFill>
              <w14:schemeClr w14:val="tx1"/>
            </w14:solidFill>
          </w14:textFill>
        </w:rPr>
        <w:t>准备</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电力系统的检测要用到专业的电力测试设备，电力测试设备有专业的操作规程。合众电气技术工程师举例介绍，可调高压数字兆欧表的操作规程准备。</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本仪表初次或前赴现场使用前应进行充电（全程充电时间为8小时，充电指示灯从红变绿），以免到现场使用途中缺电。另外可调高压数字兆欧表还应随时采用本仪表的参考电阻附件来检查本仪器工作是否正常、准确。</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  仪表操作规程如下：</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  1，准备：</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  可调高压数字兆欧表接线前，首先应将‘电源开关’调在关的位置，‘高压控制’按钮应退出！被测物应脱离电网，并且被测各端必须经过人工放电棒接通大地，完全证明安全方可接线！</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尤其变电站、发电厂现场受到电网泄漏感应强干扰的被测量对象，事先应通过接大地的多个人工放电棒良好接到所有被测量线路端，避免接线时接线人员被电击，可调高压数字兆欧表接线完成后才把被测量端的人工放电棒移开。</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C71C89"/>
    <w:rsid w:val="01D52818"/>
    <w:rsid w:val="01FA53E8"/>
    <w:rsid w:val="024877DC"/>
    <w:rsid w:val="02524ED9"/>
    <w:rsid w:val="027D1A61"/>
    <w:rsid w:val="02952AD6"/>
    <w:rsid w:val="029773F3"/>
    <w:rsid w:val="02A63176"/>
    <w:rsid w:val="03000491"/>
    <w:rsid w:val="039862D5"/>
    <w:rsid w:val="039F4884"/>
    <w:rsid w:val="03B53A82"/>
    <w:rsid w:val="03DC0AEA"/>
    <w:rsid w:val="04077D33"/>
    <w:rsid w:val="041B0048"/>
    <w:rsid w:val="0451620F"/>
    <w:rsid w:val="047C1469"/>
    <w:rsid w:val="048532D6"/>
    <w:rsid w:val="052816EB"/>
    <w:rsid w:val="052B6229"/>
    <w:rsid w:val="05500912"/>
    <w:rsid w:val="056077C9"/>
    <w:rsid w:val="05707041"/>
    <w:rsid w:val="058711F5"/>
    <w:rsid w:val="061B109F"/>
    <w:rsid w:val="06497D3E"/>
    <w:rsid w:val="067F7274"/>
    <w:rsid w:val="06E30004"/>
    <w:rsid w:val="07433C0F"/>
    <w:rsid w:val="076A4A52"/>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195695"/>
    <w:rsid w:val="0E384646"/>
    <w:rsid w:val="0E601908"/>
    <w:rsid w:val="0E7E33D4"/>
    <w:rsid w:val="0EB1417D"/>
    <w:rsid w:val="0ED62A0B"/>
    <w:rsid w:val="0ED84FA9"/>
    <w:rsid w:val="0EF161A5"/>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EA4747"/>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D616B9"/>
    <w:rsid w:val="37DB0E1A"/>
    <w:rsid w:val="37F83C81"/>
    <w:rsid w:val="38004BB1"/>
    <w:rsid w:val="38134BC7"/>
    <w:rsid w:val="38387471"/>
    <w:rsid w:val="387A6293"/>
    <w:rsid w:val="388B6140"/>
    <w:rsid w:val="38DB3786"/>
    <w:rsid w:val="3909659C"/>
    <w:rsid w:val="392600FE"/>
    <w:rsid w:val="39445B70"/>
    <w:rsid w:val="399F7EA6"/>
    <w:rsid w:val="39FB6912"/>
    <w:rsid w:val="3A0830F7"/>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E569A3"/>
    <w:rsid w:val="42110F3B"/>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7E7631"/>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AA1F88"/>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862EDC"/>
    <w:rsid w:val="59A734D5"/>
    <w:rsid w:val="59B5268A"/>
    <w:rsid w:val="59EA1B44"/>
    <w:rsid w:val="5A087CAF"/>
    <w:rsid w:val="5A2972BC"/>
    <w:rsid w:val="5A312B67"/>
    <w:rsid w:val="5A4570D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8E06EE"/>
    <w:rsid w:val="67924DAF"/>
    <w:rsid w:val="67974B56"/>
    <w:rsid w:val="67D15502"/>
    <w:rsid w:val="67EE14C2"/>
    <w:rsid w:val="67FA394F"/>
    <w:rsid w:val="68A45D08"/>
    <w:rsid w:val="68A54895"/>
    <w:rsid w:val="68D63998"/>
    <w:rsid w:val="68E83736"/>
    <w:rsid w:val="68F55877"/>
    <w:rsid w:val="691C132F"/>
    <w:rsid w:val="69581355"/>
    <w:rsid w:val="69712422"/>
    <w:rsid w:val="69726120"/>
    <w:rsid w:val="69D31C49"/>
    <w:rsid w:val="69EA3D7A"/>
    <w:rsid w:val="6A213B08"/>
    <w:rsid w:val="6A735228"/>
    <w:rsid w:val="6A8A1574"/>
    <w:rsid w:val="6AC224B7"/>
    <w:rsid w:val="6B8E70F5"/>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673</Words>
  <Characters>680</Characters>
  <Lines>0</Lines>
  <Paragraphs>0</Paragraphs>
  <ScaleCrop>false</ScaleCrop>
  <LinksUpToDate>false</LinksUpToDate>
  <CharactersWithSpaces>750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2022-04-08T09:13:27Z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